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2228A" w14:textId="6DD4F00E" w:rsidR="00A27706" w:rsidRDefault="00C7254B" w:rsidP="00A27706">
      <w:pPr>
        <w:jc w:val="center"/>
        <w:rPr>
          <w:rFonts w:hint="eastAsia"/>
          <w:b/>
          <w:sz w:val="32"/>
        </w:rPr>
      </w:pPr>
      <w:proofErr w:type="gramStart"/>
      <w:r w:rsidRPr="00C7254B">
        <w:rPr>
          <w:rFonts w:hint="eastAsia"/>
          <w:b/>
          <w:sz w:val="32"/>
        </w:rPr>
        <w:t>松湖药港消防维保</w:t>
      </w:r>
      <w:proofErr w:type="gramEnd"/>
      <w:r w:rsidR="00312932">
        <w:rPr>
          <w:rFonts w:hint="eastAsia"/>
          <w:b/>
          <w:sz w:val="32"/>
        </w:rPr>
        <w:t>服务需求</w:t>
      </w:r>
    </w:p>
    <w:p w14:paraId="3C59D92B" w14:textId="77777777" w:rsidR="00C7254B" w:rsidRPr="008E1E0B" w:rsidRDefault="00C7254B" w:rsidP="00A27706">
      <w:pPr>
        <w:jc w:val="center"/>
        <w:rPr>
          <w:rFonts w:hint="eastAsia"/>
          <w:b/>
          <w:sz w:val="8"/>
        </w:rPr>
      </w:pPr>
    </w:p>
    <w:p w14:paraId="0F0AEC95" w14:textId="74FF650D" w:rsidR="00312932" w:rsidRPr="008E1E0B" w:rsidRDefault="00312932" w:rsidP="008E1E0B">
      <w:pPr>
        <w:pStyle w:val="a4"/>
        <w:spacing w:before="0" w:beforeAutospacing="0" w:after="0" w:afterAutospacing="0" w:line="480" w:lineRule="auto"/>
        <w:rPr>
          <w:rFonts w:hint="eastAsia"/>
          <w:b/>
        </w:rPr>
      </w:pPr>
      <w:r w:rsidRPr="008E1E0B">
        <w:rPr>
          <w:b/>
        </w:rPr>
        <w:t>一、</w:t>
      </w:r>
      <w:proofErr w:type="gramStart"/>
      <w:r w:rsidR="008E1E0B">
        <w:rPr>
          <w:rFonts w:hint="eastAsia"/>
          <w:b/>
        </w:rPr>
        <w:t>消防维保概况</w:t>
      </w:r>
      <w:proofErr w:type="gramEnd"/>
      <w:r w:rsidRPr="008E1E0B">
        <w:rPr>
          <w:b/>
        </w:rPr>
        <w:t> </w:t>
      </w:r>
    </w:p>
    <w:p w14:paraId="3122D55D" w14:textId="4D600B23" w:rsidR="00312932" w:rsidRPr="008E1E0B" w:rsidRDefault="008E1E0B" w:rsidP="008E1E0B">
      <w:pPr>
        <w:pStyle w:val="a4"/>
        <w:spacing w:before="0" w:beforeAutospacing="0" w:after="0" w:afterAutospacing="0" w:line="480" w:lineRule="auto"/>
        <w:rPr>
          <w:rFonts w:hint="eastAsia"/>
        </w:rPr>
      </w:pPr>
      <w:r>
        <w:t>1</w:t>
      </w:r>
      <w:r>
        <w:rPr>
          <w:rFonts w:hint="eastAsia"/>
        </w:rPr>
        <w:t>、</w:t>
      </w:r>
      <w:proofErr w:type="gramStart"/>
      <w:r>
        <w:rPr>
          <w:rFonts w:hint="eastAsia"/>
        </w:rPr>
        <w:t>消防维保服务时间</w:t>
      </w:r>
      <w:proofErr w:type="gramEnd"/>
      <w:r>
        <w:rPr>
          <w:rFonts w:hint="eastAsia"/>
        </w:rPr>
        <w:t>：2</w:t>
      </w:r>
      <w:r>
        <w:t>026</w:t>
      </w:r>
      <w:r>
        <w:rPr>
          <w:rFonts w:hint="eastAsia"/>
        </w:rPr>
        <w:t>年1月1日-</w:t>
      </w:r>
      <w:r>
        <w:t>2026</w:t>
      </w:r>
      <w:r>
        <w:rPr>
          <w:rFonts w:hint="eastAsia"/>
        </w:rPr>
        <w:t>年1</w:t>
      </w:r>
      <w:r>
        <w:t>2</w:t>
      </w:r>
      <w:r>
        <w:rPr>
          <w:rFonts w:hint="eastAsia"/>
        </w:rPr>
        <w:t>月3</w:t>
      </w:r>
      <w:r>
        <w:t>1</w:t>
      </w:r>
      <w:r>
        <w:rPr>
          <w:rFonts w:hint="eastAsia"/>
        </w:rPr>
        <w:t>日</w:t>
      </w:r>
      <w:r w:rsidR="00083CB7">
        <w:rPr>
          <w:rFonts w:hint="eastAsia"/>
        </w:rPr>
        <w:t>，服务期为1年（如起始日期顺延，终止日期以此顺延）</w:t>
      </w:r>
    </w:p>
    <w:p w14:paraId="235E98AA" w14:textId="509A291D" w:rsidR="00312932" w:rsidRPr="008E1E0B" w:rsidRDefault="008E1E0B" w:rsidP="008E1E0B">
      <w:pPr>
        <w:pStyle w:val="a4"/>
        <w:spacing w:before="0" w:beforeAutospacing="0" w:after="0" w:afterAutospacing="0" w:line="480" w:lineRule="auto"/>
        <w:rPr>
          <w:rFonts w:hint="eastAsia"/>
        </w:rPr>
      </w:pPr>
      <w:r>
        <w:t>2</w:t>
      </w:r>
      <w:r>
        <w:rPr>
          <w:rFonts w:hint="eastAsia"/>
        </w:rPr>
        <w:t>、</w:t>
      </w:r>
      <w:proofErr w:type="gramStart"/>
      <w:r>
        <w:rPr>
          <w:rFonts w:hint="eastAsia"/>
        </w:rPr>
        <w:t>消防维保服务</w:t>
      </w:r>
      <w:proofErr w:type="gramEnd"/>
      <w:r w:rsidR="00312932" w:rsidRPr="008E1E0B">
        <w:t>范围：</w:t>
      </w:r>
      <w:r>
        <w:rPr>
          <w:rFonts w:hint="eastAsia"/>
        </w:rPr>
        <w:t>园区</w:t>
      </w:r>
      <w:r w:rsidR="00312932" w:rsidRPr="008E1E0B">
        <w:t>内所有消防设施设备（包括但不限于火灾自动报警系统、自动喷水灭火系统、消火栓系统、应急照明和疏散指示系统、防火门、灭火器、消防水泵房、消防通道等）的日常巡检、维护、保养、调试及故障抢修等全流程服务</w:t>
      </w:r>
    </w:p>
    <w:p w14:paraId="6AF3ABF6" w14:textId="5DCCB96D" w:rsidR="00312932" w:rsidRPr="008E1E0B" w:rsidRDefault="00312932" w:rsidP="008E1E0B">
      <w:pPr>
        <w:spacing w:line="480" w:lineRule="auto"/>
        <w:jc w:val="left"/>
        <w:rPr>
          <w:rFonts w:ascii="宋体" w:eastAsia="宋体" w:hAnsi="宋体" w:hint="eastAsia"/>
          <w:b/>
          <w:sz w:val="24"/>
          <w:szCs w:val="24"/>
        </w:rPr>
      </w:pPr>
      <w:r w:rsidRPr="008E1E0B">
        <w:rPr>
          <w:rFonts w:ascii="宋体" w:eastAsia="宋体" w:hAnsi="宋体" w:hint="eastAsia"/>
          <w:b/>
          <w:sz w:val="24"/>
          <w:szCs w:val="24"/>
        </w:rPr>
        <w:t>二、</w:t>
      </w:r>
      <w:r w:rsidR="008E1E0B" w:rsidRPr="008E1E0B">
        <w:rPr>
          <w:rFonts w:ascii="宋体" w:eastAsia="宋体" w:hAnsi="宋体" w:hint="eastAsia"/>
          <w:b/>
          <w:sz w:val="24"/>
          <w:szCs w:val="24"/>
        </w:rPr>
        <w:t>消防</w:t>
      </w:r>
      <w:r w:rsidRPr="008E1E0B">
        <w:rPr>
          <w:rFonts w:ascii="宋体" w:eastAsia="宋体" w:hAnsi="宋体" w:hint="eastAsia"/>
          <w:b/>
          <w:sz w:val="24"/>
          <w:szCs w:val="24"/>
        </w:rPr>
        <w:t>维保</w:t>
      </w:r>
      <w:r w:rsidR="008E1E0B" w:rsidRPr="008E1E0B">
        <w:rPr>
          <w:rFonts w:ascii="宋体" w:eastAsia="宋体" w:hAnsi="宋体" w:hint="eastAsia"/>
          <w:b/>
          <w:sz w:val="24"/>
          <w:szCs w:val="24"/>
        </w:rPr>
        <w:t>单位资质要求</w:t>
      </w:r>
    </w:p>
    <w:p w14:paraId="18199831" w14:textId="77777777" w:rsidR="00677BD4" w:rsidRPr="00677BD4" w:rsidRDefault="00677BD4" w:rsidP="00677BD4">
      <w:pPr>
        <w:spacing w:line="480" w:lineRule="auto"/>
        <w:jc w:val="left"/>
        <w:rPr>
          <w:rFonts w:ascii="宋体" w:eastAsia="宋体" w:hAnsi="宋体" w:cs="宋体" w:hint="eastAsia"/>
          <w:kern w:val="0"/>
          <w:sz w:val="24"/>
          <w:szCs w:val="24"/>
        </w:rPr>
      </w:pPr>
      <w:r w:rsidRPr="00677BD4">
        <w:rPr>
          <w:rFonts w:ascii="宋体" w:eastAsia="宋体" w:hAnsi="宋体" w:cs="宋体" w:hint="eastAsia"/>
          <w:kern w:val="0"/>
          <w:sz w:val="24"/>
          <w:szCs w:val="24"/>
        </w:rPr>
        <w:t>1、具有独立法人资格，持有有效的营业执照；</w:t>
      </w:r>
    </w:p>
    <w:p w14:paraId="28F03F28" w14:textId="77777777" w:rsidR="00677BD4" w:rsidRPr="00677BD4" w:rsidRDefault="00677BD4" w:rsidP="00677BD4">
      <w:pPr>
        <w:spacing w:line="480" w:lineRule="auto"/>
        <w:jc w:val="left"/>
        <w:rPr>
          <w:rFonts w:ascii="宋体" w:eastAsia="宋体" w:hAnsi="宋体" w:cs="宋体" w:hint="eastAsia"/>
          <w:kern w:val="0"/>
          <w:sz w:val="24"/>
          <w:szCs w:val="24"/>
        </w:rPr>
      </w:pPr>
      <w:r w:rsidRPr="00677BD4">
        <w:rPr>
          <w:rFonts w:ascii="宋体" w:eastAsia="宋体" w:hAnsi="宋体" w:cs="宋体" w:hint="eastAsia"/>
          <w:kern w:val="0"/>
          <w:sz w:val="24"/>
          <w:szCs w:val="24"/>
        </w:rPr>
        <w:t>2、具备国家认可的消防设施工程专业承包资质或消防技术服务机构资质（一级/二级），资质在有效期内；</w:t>
      </w:r>
    </w:p>
    <w:p w14:paraId="23B3B394" w14:textId="1E464EE6" w:rsidR="00677BD4" w:rsidRPr="00677BD4" w:rsidRDefault="00677BD4" w:rsidP="00677BD4">
      <w:pPr>
        <w:spacing w:line="480" w:lineRule="auto"/>
        <w:jc w:val="left"/>
        <w:rPr>
          <w:rFonts w:ascii="宋体" w:eastAsia="宋体" w:hAnsi="宋体" w:cs="宋体" w:hint="eastAsia"/>
          <w:kern w:val="0"/>
          <w:sz w:val="24"/>
          <w:szCs w:val="24"/>
        </w:rPr>
      </w:pPr>
      <w:r w:rsidRPr="00677BD4">
        <w:rPr>
          <w:rFonts w:ascii="宋体" w:eastAsia="宋体" w:hAnsi="宋体" w:cs="宋体" w:hint="eastAsia"/>
          <w:kern w:val="0"/>
          <w:sz w:val="24"/>
          <w:szCs w:val="24"/>
        </w:rPr>
        <w:t>3、已将本机构信息录入社会消防技术服务信息系统（https://shhxf.119.gov.cn/），服务类型包含消防设施维护保养检测；</w:t>
      </w:r>
    </w:p>
    <w:p w14:paraId="3FFD0AA2" w14:textId="70AC5503" w:rsidR="00677BD4" w:rsidRPr="00677BD4" w:rsidRDefault="00677BD4" w:rsidP="00677BD4">
      <w:pPr>
        <w:spacing w:line="480" w:lineRule="auto"/>
        <w:jc w:val="left"/>
        <w:rPr>
          <w:rFonts w:ascii="宋体" w:eastAsia="宋体" w:hAnsi="宋体" w:cs="宋体" w:hint="eastAsia"/>
          <w:kern w:val="0"/>
          <w:sz w:val="24"/>
          <w:szCs w:val="24"/>
        </w:rPr>
      </w:pPr>
      <w:r w:rsidRPr="00677BD4">
        <w:rPr>
          <w:rFonts w:ascii="宋体" w:eastAsia="宋体" w:hAnsi="宋体" w:cs="宋体" w:hint="eastAsia"/>
          <w:kern w:val="0"/>
          <w:sz w:val="24"/>
          <w:szCs w:val="24"/>
        </w:rPr>
        <w:t>4、未被列入“信用中国”网站(www.creditchina.gov.cn)“失信被执行人、重大税收违法失信主体、严重失信主体名单”；</w:t>
      </w:r>
    </w:p>
    <w:p w14:paraId="14E9073D" w14:textId="00990A91" w:rsidR="00677BD4" w:rsidRDefault="00677BD4" w:rsidP="00677BD4">
      <w:pPr>
        <w:spacing w:line="480" w:lineRule="auto"/>
        <w:jc w:val="left"/>
        <w:rPr>
          <w:rFonts w:ascii="宋体" w:eastAsia="宋体" w:hAnsi="宋体" w:cs="宋体"/>
          <w:kern w:val="0"/>
          <w:sz w:val="24"/>
          <w:szCs w:val="24"/>
        </w:rPr>
      </w:pPr>
      <w:r w:rsidRPr="00677BD4">
        <w:rPr>
          <w:rFonts w:ascii="宋体" w:eastAsia="宋体" w:hAnsi="宋体" w:cs="宋体" w:hint="eastAsia"/>
          <w:kern w:val="0"/>
          <w:sz w:val="24"/>
          <w:szCs w:val="24"/>
        </w:rPr>
        <w:t>5、</w:t>
      </w:r>
      <w:r w:rsidR="00315872" w:rsidRPr="00315872">
        <w:rPr>
          <w:rFonts w:ascii="宋体" w:eastAsia="宋体" w:hAnsi="宋体" w:cs="宋体" w:hint="eastAsia"/>
          <w:kern w:val="0"/>
          <w:sz w:val="24"/>
          <w:szCs w:val="24"/>
        </w:rPr>
        <w:t>投入本项目的人员需具备相应的消防从业资格证书（至少2人</w:t>
      </w:r>
      <w:r w:rsidR="00315872">
        <w:rPr>
          <w:rFonts w:ascii="宋体" w:eastAsia="宋体" w:hAnsi="宋体" w:cs="宋体" w:hint="eastAsia"/>
          <w:kern w:val="0"/>
          <w:sz w:val="24"/>
          <w:szCs w:val="24"/>
        </w:rPr>
        <w:t>有</w:t>
      </w:r>
      <w:r w:rsidR="00315872" w:rsidRPr="00315872">
        <w:rPr>
          <w:rFonts w:ascii="宋体" w:eastAsia="宋体" w:hAnsi="宋体" w:cs="宋体" w:hint="eastAsia"/>
          <w:kern w:val="0"/>
          <w:sz w:val="24"/>
          <w:szCs w:val="24"/>
        </w:rPr>
        <w:t xml:space="preserve"> </w:t>
      </w:r>
      <w:r w:rsidR="00315872" w:rsidRPr="00315872">
        <w:rPr>
          <w:rFonts w:ascii="宋体" w:eastAsia="宋体" w:hAnsi="宋体" w:cs="宋体" w:hint="eastAsia"/>
          <w:kern w:val="0"/>
          <w:sz w:val="24"/>
          <w:szCs w:val="24"/>
        </w:rPr>
        <w:t>“注册消防工程师</w:t>
      </w:r>
      <w:proofErr w:type="gramStart"/>
      <w:r w:rsidR="00315872" w:rsidRPr="00315872">
        <w:rPr>
          <w:rFonts w:ascii="宋体" w:eastAsia="宋体" w:hAnsi="宋体" w:cs="宋体" w:hint="eastAsia"/>
          <w:kern w:val="0"/>
          <w:sz w:val="24"/>
          <w:szCs w:val="24"/>
        </w:rPr>
        <w:t>一</w:t>
      </w:r>
      <w:proofErr w:type="gramEnd"/>
      <w:r w:rsidR="00315872" w:rsidRPr="00315872">
        <w:rPr>
          <w:rFonts w:ascii="宋体" w:eastAsia="宋体" w:hAnsi="宋体" w:cs="宋体" w:hint="eastAsia"/>
          <w:kern w:val="0"/>
          <w:sz w:val="24"/>
          <w:szCs w:val="24"/>
        </w:rPr>
        <w:t>/二级或消防设施操作员”资格证书）</w:t>
      </w:r>
      <w:r>
        <w:rPr>
          <w:rFonts w:ascii="宋体" w:eastAsia="宋体" w:hAnsi="宋体" w:cs="宋体" w:hint="eastAsia"/>
          <w:kern w:val="0"/>
          <w:sz w:val="24"/>
          <w:szCs w:val="24"/>
        </w:rPr>
        <w:t>。</w:t>
      </w:r>
    </w:p>
    <w:p w14:paraId="52E78848" w14:textId="6158D3C5" w:rsidR="008E1E0B" w:rsidRPr="008E1E0B" w:rsidRDefault="008E1E0B" w:rsidP="00677BD4">
      <w:pPr>
        <w:spacing w:line="480" w:lineRule="auto"/>
        <w:jc w:val="left"/>
        <w:rPr>
          <w:rFonts w:ascii="宋体" w:eastAsia="宋体" w:hAnsi="宋体" w:hint="eastAsia"/>
          <w:b/>
          <w:sz w:val="24"/>
          <w:szCs w:val="24"/>
        </w:rPr>
      </w:pPr>
      <w:r w:rsidRPr="008E1E0B">
        <w:rPr>
          <w:rFonts w:ascii="宋体" w:eastAsia="宋体" w:hAnsi="宋体" w:hint="eastAsia"/>
          <w:b/>
          <w:sz w:val="24"/>
          <w:szCs w:val="24"/>
        </w:rPr>
        <w:t>三、</w:t>
      </w:r>
      <w:proofErr w:type="gramStart"/>
      <w:r w:rsidRPr="008E1E0B">
        <w:rPr>
          <w:rFonts w:ascii="宋体" w:eastAsia="宋体" w:hAnsi="宋体" w:hint="eastAsia"/>
          <w:b/>
          <w:sz w:val="24"/>
          <w:szCs w:val="24"/>
        </w:rPr>
        <w:t>消防系统维保服务</w:t>
      </w:r>
      <w:proofErr w:type="gramEnd"/>
      <w:r>
        <w:rPr>
          <w:rFonts w:ascii="宋体" w:eastAsia="宋体" w:hAnsi="宋体" w:hint="eastAsia"/>
          <w:b/>
          <w:sz w:val="24"/>
          <w:szCs w:val="24"/>
        </w:rPr>
        <w:t>具体需求</w:t>
      </w:r>
    </w:p>
    <w:p w14:paraId="24763B1E" w14:textId="7003D0B2" w:rsidR="00A95B94" w:rsidRDefault="00A95B94" w:rsidP="008E1E0B">
      <w:pPr>
        <w:pStyle w:val="a4"/>
        <w:spacing w:before="0" w:beforeAutospacing="0" w:after="0" w:afterAutospacing="0" w:line="480" w:lineRule="auto"/>
        <w:rPr>
          <w:rFonts w:hint="eastAsia"/>
        </w:rPr>
      </w:pPr>
      <w:proofErr w:type="gramStart"/>
      <w:r>
        <w:rPr>
          <w:rFonts w:hint="eastAsia"/>
        </w:rPr>
        <w:t>本服务</w:t>
      </w:r>
      <w:proofErr w:type="gramEnd"/>
      <w:r>
        <w:rPr>
          <w:rFonts w:hint="eastAsia"/>
        </w:rPr>
        <w:t>项目包含但不限于：</w:t>
      </w:r>
    </w:p>
    <w:p w14:paraId="432F9ED1" w14:textId="07D228DC" w:rsidR="008E1E0B" w:rsidRPr="008E1E0B" w:rsidRDefault="008E1E0B" w:rsidP="008E1E0B">
      <w:pPr>
        <w:pStyle w:val="a4"/>
        <w:spacing w:before="0" w:beforeAutospacing="0" w:after="0" w:afterAutospacing="0" w:line="480" w:lineRule="auto"/>
        <w:rPr>
          <w:rFonts w:hint="eastAsia"/>
        </w:rPr>
      </w:pPr>
      <w:r w:rsidRPr="008E1E0B">
        <w:t>（一）日常巡检保养</w:t>
      </w:r>
    </w:p>
    <w:p w14:paraId="14EC8721" w14:textId="75845D9C" w:rsidR="008E1E0B" w:rsidRPr="008E1E0B" w:rsidRDefault="008E1E0B" w:rsidP="008E1E0B">
      <w:pPr>
        <w:pStyle w:val="a4"/>
        <w:spacing w:before="0" w:beforeAutospacing="0" w:after="0" w:afterAutospacing="0" w:line="480" w:lineRule="auto"/>
        <w:rPr>
          <w:rFonts w:hint="eastAsia"/>
        </w:rPr>
      </w:pPr>
      <w:r w:rsidRPr="008E1E0B">
        <w:lastRenderedPageBreak/>
        <w:t>1</w:t>
      </w:r>
      <w:r>
        <w:rPr>
          <w:rFonts w:hint="eastAsia"/>
        </w:rPr>
        <w:t>、</w:t>
      </w:r>
      <w:r w:rsidRPr="008E1E0B">
        <w:t>定期对</w:t>
      </w:r>
      <w:r>
        <w:rPr>
          <w:rFonts w:hint="eastAsia"/>
        </w:rPr>
        <w:t>园区</w:t>
      </w:r>
      <w:r w:rsidRPr="008E1E0B">
        <w:t>消防通道、防火门、灭火器等易检查设施进行巡查，及时清理堵塞、修复损坏部件；</w:t>
      </w:r>
    </w:p>
    <w:p w14:paraId="5108B03D" w14:textId="3CF396DE" w:rsidR="008E1E0B" w:rsidRPr="008E1E0B" w:rsidRDefault="008E1E0B" w:rsidP="008E1E0B">
      <w:pPr>
        <w:pStyle w:val="a4"/>
        <w:spacing w:before="0" w:beforeAutospacing="0" w:after="0" w:afterAutospacing="0" w:line="480" w:lineRule="auto"/>
        <w:rPr>
          <w:rFonts w:hint="eastAsia"/>
        </w:rPr>
      </w:pPr>
      <w:r w:rsidRPr="008E1E0B">
        <w:t>2</w:t>
      </w:r>
      <w:r>
        <w:rPr>
          <w:rFonts w:hint="eastAsia"/>
        </w:rPr>
        <w:t>、</w:t>
      </w:r>
      <w:r w:rsidRPr="008E1E0B">
        <w:t>每月对火灾自动报警系统、消火栓系统等核心设施进行全面巡检、调试，做好巡检记录；</w:t>
      </w:r>
    </w:p>
    <w:p w14:paraId="555DF74A" w14:textId="104E95B2" w:rsidR="008E1E0B" w:rsidRPr="008E1E0B" w:rsidRDefault="008E1E0B" w:rsidP="008E1E0B">
      <w:pPr>
        <w:pStyle w:val="a4"/>
        <w:spacing w:before="0" w:beforeAutospacing="0" w:after="0" w:afterAutospacing="0" w:line="480" w:lineRule="auto"/>
        <w:rPr>
          <w:rFonts w:hint="eastAsia"/>
        </w:rPr>
      </w:pPr>
      <w:r w:rsidRPr="008E1E0B">
        <w:t>3</w:t>
      </w:r>
      <w:r>
        <w:rPr>
          <w:rFonts w:hint="eastAsia"/>
        </w:rPr>
        <w:t>、</w:t>
      </w:r>
      <w:r w:rsidRPr="008E1E0B">
        <w:t>每季度对所有消防设施设备进行深度保养，包括除尘、除锈、加注润滑油、校准参数等，确保设施设备性能完好；</w:t>
      </w:r>
    </w:p>
    <w:p w14:paraId="3165B551" w14:textId="4E4E2880" w:rsidR="008E1E0B" w:rsidRPr="008E1E0B" w:rsidRDefault="008E1E0B" w:rsidP="008E1E0B">
      <w:pPr>
        <w:pStyle w:val="a4"/>
        <w:spacing w:before="0" w:beforeAutospacing="0" w:after="0" w:afterAutospacing="0" w:line="480" w:lineRule="auto"/>
        <w:rPr>
          <w:rFonts w:hint="eastAsia"/>
        </w:rPr>
      </w:pPr>
      <w:r w:rsidRPr="008E1E0B">
        <w:t>4</w:t>
      </w:r>
      <w:r>
        <w:rPr>
          <w:rFonts w:hint="eastAsia"/>
        </w:rPr>
        <w:t>、</w:t>
      </w:r>
      <w:r w:rsidRPr="008E1E0B">
        <w:t>每年配合</w:t>
      </w:r>
      <w:r>
        <w:rPr>
          <w:rFonts w:hint="eastAsia"/>
        </w:rPr>
        <w:t>园区</w:t>
      </w:r>
      <w:r w:rsidRPr="008E1E0B">
        <w:t>完成消防设施年度检测、备案工作，提供完整的保养报告及检测协助。</w:t>
      </w:r>
    </w:p>
    <w:p w14:paraId="12ADEE75" w14:textId="6A7E7C63" w:rsidR="008E1E0B" w:rsidRPr="008E1E0B" w:rsidRDefault="008E1E0B" w:rsidP="008E1E0B">
      <w:pPr>
        <w:pStyle w:val="a4"/>
        <w:spacing w:before="0" w:beforeAutospacing="0" w:after="0" w:afterAutospacing="0" w:line="480" w:lineRule="auto"/>
        <w:rPr>
          <w:rFonts w:hint="eastAsia"/>
        </w:rPr>
      </w:pPr>
      <w:r w:rsidRPr="008E1E0B">
        <w:t>（二）故障抢修及应急服务</w:t>
      </w:r>
    </w:p>
    <w:p w14:paraId="35A1B367" w14:textId="3BC422F2" w:rsidR="008E1E0B" w:rsidRPr="008E1E0B" w:rsidRDefault="008E1E0B" w:rsidP="008E1E0B">
      <w:pPr>
        <w:pStyle w:val="a4"/>
        <w:spacing w:before="0" w:beforeAutospacing="0" w:after="0" w:afterAutospacing="0" w:line="480" w:lineRule="auto"/>
        <w:rPr>
          <w:rFonts w:hint="eastAsia"/>
        </w:rPr>
      </w:pPr>
      <w:r w:rsidRPr="008E1E0B">
        <w:t>1</w:t>
      </w:r>
      <w:r>
        <w:rPr>
          <w:rFonts w:hint="eastAsia"/>
        </w:rPr>
        <w:t>、</w:t>
      </w:r>
      <w:r w:rsidRPr="008E1E0B">
        <w:t>接到消防设施故障通知后，</w:t>
      </w:r>
      <w:r>
        <w:t>1</w:t>
      </w:r>
      <w:r w:rsidRPr="008E1E0B">
        <w:t>小时内抵达现场处置，紧急情况优先响应；</w:t>
      </w:r>
    </w:p>
    <w:p w14:paraId="176C5967" w14:textId="5C5FB031" w:rsidR="008E1E0B" w:rsidRPr="008E1E0B" w:rsidRDefault="008E1E0B" w:rsidP="008E1E0B">
      <w:pPr>
        <w:pStyle w:val="a4"/>
        <w:spacing w:before="0" w:beforeAutospacing="0" w:after="0" w:afterAutospacing="0" w:line="480" w:lineRule="auto"/>
        <w:rPr>
          <w:rFonts w:hint="eastAsia"/>
        </w:rPr>
      </w:pPr>
      <w:r w:rsidRPr="008E1E0B">
        <w:t>2</w:t>
      </w:r>
      <w:r>
        <w:rPr>
          <w:rFonts w:hint="eastAsia"/>
        </w:rPr>
        <w:t>、</w:t>
      </w:r>
      <w:r w:rsidRPr="008E1E0B">
        <w:t>对故障设施及时维修、更换，无法当场解决的，需出具临时处置方案及维修时间表，确保不影响消防安全；</w:t>
      </w:r>
    </w:p>
    <w:p w14:paraId="69ECC15A" w14:textId="312BC76B" w:rsidR="008E1E0B" w:rsidRPr="008E1E0B" w:rsidRDefault="008E1E0B" w:rsidP="008E1E0B">
      <w:pPr>
        <w:pStyle w:val="a4"/>
        <w:spacing w:before="0" w:beforeAutospacing="0" w:after="0" w:afterAutospacing="0" w:line="480" w:lineRule="auto"/>
        <w:rPr>
          <w:rFonts w:hint="eastAsia"/>
        </w:rPr>
      </w:pPr>
      <w:r w:rsidRPr="008E1E0B">
        <w:t>3</w:t>
      </w:r>
      <w:r>
        <w:rPr>
          <w:rFonts w:hint="eastAsia"/>
        </w:rPr>
        <w:t>、</w:t>
      </w:r>
      <w:r w:rsidRPr="008E1E0B">
        <w:t>配合</w:t>
      </w:r>
      <w:r w:rsidR="00032F21">
        <w:rPr>
          <w:rFonts w:hint="eastAsia"/>
        </w:rPr>
        <w:t>园</w:t>
      </w:r>
      <w:r w:rsidRPr="008E1E0B">
        <w:t>区开展消防安全宣传、应急演练等工作，提供专业的技术指导。</w:t>
      </w:r>
    </w:p>
    <w:p w14:paraId="55F30599" w14:textId="5ABE26E7" w:rsidR="008E1E0B" w:rsidRPr="008E1E0B" w:rsidRDefault="008E1E0B" w:rsidP="008E1E0B">
      <w:pPr>
        <w:pStyle w:val="a4"/>
        <w:spacing w:before="0" w:beforeAutospacing="0" w:after="0" w:afterAutospacing="0" w:line="480" w:lineRule="auto"/>
        <w:rPr>
          <w:rFonts w:hint="eastAsia"/>
        </w:rPr>
      </w:pPr>
      <w:r w:rsidRPr="008E1E0B">
        <w:t>（三）其他要求</w:t>
      </w:r>
    </w:p>
    <w:p w14:paraId="672A9CB1" w14:textId="229B1CCD" w:rsidR="008E1E0B" w:rsidRPr="008E1E0B" w:rsidRDefault="008E1E0B" w:rsidP="008E1E0B">
      <w:pPr>
        <w:pStyle w:val="a4"/>
        <w:spacing w:before="0" w:beforeAutospacing="0" w:after="0" w:afterAutospacing="0" w:line="480" w:lineRule="auto"/>
        <w:rPr>
          <w:rFonts w:hint="eastAsia"/>
        </w:rPr>
      </w:pPr>
      <w:r w:rsidRPr="008E1E0B">
        <w:t>1</w:t>
      </w:r>
      <w:r>
        <w:rPr>
          <w:rFonts w:hint="eastAsia"/>
        </w:rPr>
        <w:t>、</w:t>
      </w:r>
      <w:r w:rsidRPr="008E1E0B">
        <w:t>所有</w:t>
      </w:r>
      <w:proofErr w:type="gramStart"/>
      <w:r w:rsidRPr="008E1E0B">
        <w:t>保养工作需严格</w:t>
      </w:r>
      <w:proofErr w:type="gramEnd"/>
      <w:r w:rsidRPr="008E1E0B">
        <w:t>遵循《建筑消防设施维护管理》（GB 25201）等国家相关标准及</w:t>
      </w:r>
      <w:r>
        <w:rPr>
          <w:rFonts w:hint="eastAsia"/>
        </w:rPr>
        <w:t>项目</w:t>
      </w:r>
      <w:r w:rsidRPr="008E1E0B">
        <w:t>管理规定；</w:t>
      </w:r>
    </w:p>
    <w:p w14:paraId="68CA1188" w14:textId="09F72460" w:rsidR="008E1E0B" w:rsidRPr="008E1E0B" w:rsidRDefault="008E1E0B" w:rsidP="008E1E0B">
      <w:pPr>
        <w:pStyle w:val="a4"/>
        <w:spacing w:before="0" w:beforeAutospacing="0" w:after="0" w:afterAutospacing="0" w:line="480" w:lineRule="auto"/>
        <w:rPr>
          <w:rFonts w:hint="eastAsia"/>
        </w:rPr>
      </w:pPr>
      <w:r w:rsidRPr="008E1E0B">
        <w:t>2</w:t>
      </w:r>
      <w:r>
        <w:rPr>
          <w:rFonts w:hint="eastAsia"/>
        </w:rPr>
        <w:t>、</w:t>
      </w:r>
      <w:r w:rsidRPr="008E1E0B">
        <w:t>定期向</w:t>
      </w:r>
      <w:r>
        <w:rPr>
          <w:rFonts w:hint="eastAsia"/>
        </w:rPr>
        <w:t>物业</w:t>
      </w:r>
      <w:r w:rsidRPr="008E1E0B">
        <w:t>提交巡检报告、保养记录、设施状态评估报告，接受日常监督考核；</w:t>
      </w:r>
    </w:p>
    <w:p w14:paraId="2B0F8971" w14:textId="0B906A68" w:rsidR="008E1E0B" w:rsidRPr="008E1E0B" w:rsidRDefault="008E1E0B" w:rsidP="008E1E0B">
      <w:pPr>
        <w:pStyle w:val="a4"/>
        <w:spacing w:before="0" w:beforeAutospacing="0" w:after="0" w:afterAutospacing="0" w:line="480" w:lineRule="auto"/>
        <w:rPr>
          <w:rFonts w:hint="eastAsia"/>
        </w:rPr>
      </w:pPr>
      <w:r w:rsidRPr="008E1E0B">
        <w:t>3</w:t>
      </w:r>
      <w:r>
        <w:rPr>
          <w:rFonts w:hint="eastAsia"/>
        </w:rPr>
        <w:t>、</w:t>
      </w:r>
      <w:r w:rsidRPr="008E1E0B">
        <w:t>保养过程中需遵守</w:t>
      </w:r>
      <w:r>
        <w:rPr>
          <w:rFonts w:hint="eastAsia"/>
        </w:rPr>
        <w:t>园区</w:t>
      </w:r>
      <w:r w:rsidRPr="008E1E0B">
        <w:t>安全管理规定，避免对</w:t>
      </w:r>
      <w:r>
        <w:rPr>
          <w:rFonts w:hint="eastAsia"/>
        </w:rPr>
        <w:t>业主办公</w:t>
      </w:r>
      <w:r w:rsidRPr="008E1E0B">
        <w:t>造成干扰，做好施工安全防护。</w:t>
      </w:r>
    </w:p>
    <w:p w14:paraId="1ED54264" w14:textId="77777777" w:rsidR="008E1E0B" w:rsidRPr="008E1E0B" w:rsidRDefault="008E1E0B" w:rsidP="008E1E0B">
      <w:pPr>
        <w:jc w:val="left"/>
        <w:rPr>
          <w:rFonts w:hint="eastAsia"/>
          <w:sz w:val="24"/>
          <w:szCs w:val="24"/>
        </w:rPr>
      </w:pPr>
    </w:p>
    <w:sectPr w:rsidR="008E1E0B" w:rsidRPr="008E1E0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A74D2C" w14:textId="77777777" w:rsidR="000D4667" w:rsidRDefault="000D4667" w:rsidP="00032F21">
      <w:pPr>
        <w:rPr>
          <w:rFonts w:hint="eastAsia"/>
        </w:rPr>
      </w:pPr>
      <w:r>
        <w:separator/>
      </w:r>
    </w:p>
  </w:endnote>
  <w:endnote w:type="continuationSeparator" w:id="0">
    <w:p w14:paraId="2121F9AF" w14:textId="77777777" w:rsidR="000D4667" w:rsidRDefault="000D4667" w:rsidP="00032F2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9F9FE" w14:textId="77777777" w:rsidR="000D4667" w:rsidRDefault="000D4667" w:rsidP="00032F21">
      <w:pPr>
        <w:rPr>
          <w:rFonts w:hint="eastAsia"/>
        </w:rPr>
      </w:pPr>
      <w:r>
        <w:separator/>
      </w:r>
    </w:p>
  </w:footnote>
  <w:footnote w:type="continuationSeparator" w:id="0">
    <w:p w14:paraId="0F35A2CF" w14:textId="77777777" w:rsidR="000D4667" w:rsidRDefault="000D4667" w:rsidP="00032F21">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205"/>
    <w:rsid w:val="00032F21"/>
    <w:rsid w:val="00056E65"/>
    <w:rsid w:val="00083CB7"/>
    <w:rsid w:val="000C3D06"/>
    <w:rsid w:val="000D4667"/>
    <w:rsid w:val="00103335"/>
    <w:rsid w:val="001153BB"/>
    <w:rsid w:val="0016004C"/>
    <w:rsid w:val="00160807"/>
    <w:rsid w:val="001C169A"/>
    <w:rsid w:val="001C4C15"/>
    <w:rsid w:val="00273EFD"/>
    <w:rsid w:val="0027533B"/>
    <w:rsid w:val="002E2BA1"/>
    <w:rsid w:val="00312932"/>
    <w:rsid w:val="00315872"/>
    <w:rsid w:val="00360808"/>
    <w:rsid w:val="00501B47"/>
    <w:rsid w:val="00616EE6"/>
    <w:rsid w:val="00677BD4"/>
    <w:rsid w:val="00683210"/>
    <w:rsid w:val="006A779A"/>
    <w:rsid w:val="00760F1F"/>
    <w:rsid w:val="008445CD"/>
    <w:rsid w:val="008E13D5"/>
    <w:rsid w:val="008E1E0B"/>
    <w:rsid w:val="009C7DBA"/>
    <w:rsid w:val="00A27706"/>
    <w:rsid w:val="00A811AB"/>
    <w:rsid w:val="00A95B94"/>
    <w:rsid w:val="00B50205"/>
    <w:rsid w:val="00C7254B"/>
    <w:rsid w:val="00CB0F8F"/>
    <w:rsid w:val="00CB6603"/>
    <w:rsid w:val="00D42DB4"/>
    <w:rsid w:val="00D86ED3"/>
    <w:rsid w:val="00DD52B0"/>
    <w:rsid w:val="00DF6EE9"/>
    <w:rsid w:val="00E229A5"/>
    <w:rsid w:val="00E73D45"/>
    <w:rsid w:val="00EC0C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86BA63"/>
  <w15:chartTrackingRefBased/>
  <w15:docId w15:val="{0859FE4C-15FE-4ECE-89DE-77BFDEA9D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73E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semiHidden/>
    <w:unhideWhenUsed/>
    <w:rsid w:val="00312932"/>
    <w:pPr>
      <w:widowControl/>
      <w:spacing w:before="100" w:beforeAutospacing="1" w:after="100" w:afterAutospacing="1"/>
      <w:jc w:val="left"/>
    </w:pPr>
    <w:rPr>
      <w:rFonts w:ascii="宋体" w:eastAsia="宋体" w:hAnsi="宋体" w:cs="宋体"/>
      <w:kern w:val="0"/>
      <w:sz w:val="24"/>
      <w:szCs w:val="24"/>
    </w:rPr>
  </w:style>
  <w:style w:type="paragraph" w:styleId="a5">
    <w:name w:val="header"/>
    <w:basedOn w:val="a"/>
    <w:link w:val="a6"/>
    <w:uiPriority w:val="99"/>
    <w:unhideWhenUsed/>
    <w:rsid w:val="00032F21"/>
    <w:pPr>
      <w:tabs>
        <w:tab w:val="center" w:pos="4153"/>
        <w:tab w:val="right" w:pos="8306"/>
      </w:tabs>
      <w:snapToGrid w:val="0"/>
      <w:jc w:val="center"/>
    </w:pPr>
    <w:rPr>
      <w:sz w:val="18"/>
      <w:szCs w:val="18"/>
    </w:rPr>
  </w:style>
  <w:style w:type="character" w:customStyle="1" w:styleId="a6">
    <w:name w:val="页眉 字符"/>
    <w:basedOn w:val="a0"/>
    <w:link w:val="a5"/>
    <w:uiPriority w:val="99"/>
    <w:rsid w:val="00032F21"/>
    <w:rPr>
      <w:sz w:val="18"/>
      <w:szCs w:val="18"/>
    </w:rPr>
  </w:style>
  <w:style w:type="paragraph" w:styleId="a7">
    <w:name w:val="footer"/>
    <w:basedOn w:val="a"/>
    <w:link w:val="a8"/>
    <w:uiPriority w:val="99"/>
    <w:unhideWhenUsed/>
    <w:rsid w:val="00032F21"/>
    <w:pPr>
      <w:tabs>
        <w:tab w:val="center" w:pos="4153"/>
        <w:tab w:val="right" w:pos="8306"/>
      </w:tabs>
      <w:snapToGrid w:val="0"/>
      <w:jc w:val="left"/>
    </w:pPr>
    <w:rPr>
      <w:sz w:val="18"/>
      <w:szCs w:val="18"/>
    </w:rPr>
  </w:style>
  <w:style w:type="character" w:customStyle="1" w:styleId="a8">
    <w:name w:val="页脚 字符"/>
    <w:basedOn w:val="a0"/>
    <w:link w:val="a7"/>
    <w:uiPriority w:val="99"/>
    <w:rsid w:val="00032F2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018260">
      <w:bodyDiv w:val="1"/>
      <w:marLeft w:val="0"/>
      <w:marRight w:val="0"/>
      <w:marTop w:val="0"/>
      <w:marBottom w:val="0"/>
      <w:divBdr>
        <w:top w:val="none" w:sz="0" w:space="0" w:color="auto"/>
        <w:left w:val="none" w:sz="0" w:space="0" w:color="auto"/>
        <w:bottom w:val="none" w:sz="0" w:space="0" w:color="auto"/>
        <w:right w:val="none" w:sz="0" w:space="0" w:color="auto"/>
      </w:divBdr>
    </w:div>
    <w:div w:id="1164400256">
      <w:bodyDiv w:val="1"/>
      <w:marLeft w:val="0"/>
      <w:marRight w:val="0"/>
      <w:marTop w:val="0"/>
      <w:marBottom w:val="0"/>
      <w:divBdr>
        <w:top w:val="none" w:sz="0" w:space="0" w:color="auto"/>
        <w:left w:val="none" w:sz="0" w:space="0" w:color="auto"/>
        <w:bottom w:val="none" w:sz="0" w:space="0" w:color="auto"/>
        <w:right w:val="none" w:sz="0" w:space="0" w:color="auto"/>
      </w:divBdr>
    </w:div>
    <w:div w:id="1631475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299</TotalTime>
  <Pages>2</Pages>
  <Words>464</Words>
  <Characters>498</Characters>
  <Application>Microsoft Office Word</Application>
  <DocSecurity>0</DocSecurity>
  <Lines>22</Lines>
  <Paragraphs>25</Paragraphs>
  <ScaleCrop>false</ScaleCrop>
  <Company/>
  <LinksUpToDate>false</LinksUpToDate>
  <CharactersWithSpaces>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吴浩华</dc:creator>
  <cp:keywords/>
  <dc:description/>
  <cp:lastModifiedBy>lenovo</cp:lastModifiedBy>
  <cp:revision>28</cp:revision>
  <dcterms:created xsi:type="dcterms:W3CDTF">2025-12-09T02:38:00Z</dcterms:created>
  <dcterms:modified xsi:type="dcterms:W3CDTF">2025-12-31T07:52:00Z</dcterms:modified>
</cp:coreProperties>
</file>